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6CB4" w14:textId="2EADCEF9" w:rsidR="005B3E1C" w:rsidRPr="003429BE" w:rsidRDefault="00F9194B" w:rsidP="007F3CF5">
      <w:pPr>
        <w:tabs>
          <w:tab w:val="left" w:pos="1488"/>
          <w:tab w:val="center" w:pos="4680"/>
        </w:tabs>
        <w:rPr>
          <w:b/>
        </w:rPr>
      </w:pPr>
      <w:r>
        <w:rPr>
          <w:b/>
        </w:rPr>
        <w:t xml:space="preserve">Chapter </w:t>
      </w:r>
      <w:r w:rsidR="00650706">
        <w:rPr>
          <w:b/>
        </w:rPr>
        <w:t>12</w:t>
      </w:r>
      <w:r w:rsidR="008944A2">
        <w:rPr>
          <w:b/>
        </w:rPr>
        <w:t xml:space="preserve">:  </w:t>
      </w:r>
      <w:r w:rsidR="00650706">
        <w:rPr>
          <w:b/>
        </w:rPr>
        <w:t>Data Analysis and Probability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233"/>
        <w:gridCol w:w="4545"/>
        <w:gridCol w:w="2016"/>
        <w:gridCol w:w="696"/>
        <w:gridCol w:w="696"/>
        <w:gridCol w:w="696"/>
      </w:tblGrid>
      <w:tr w:rsidR="00F83106" w:rsidRPr="004D7C36" w14:paraId="226414CD" w14:textId="77777777" w:rsidTr="00F61F96">
        <w:tc>
          <w:tcPr>
            <w:tcW w:w="1233" w:type="dxa"/>
          </w:tcPr>
          <w:p w14:paraId="2FFCF417" w14:textId="28D7E412" w:rsidR="00F83106" w:rsidRPr="004D7C36" w:rsidRDefault="006851AF" w:rsidP="00F61F96">
            <w:pPr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4545" w:type="dxa"/>
          </w:tcPr>
          <w:p w14:paraId="162CD5AC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510DED9E" w14:textId="77777777" w:rsidR="00F8310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E61A0D7" w14:textId="77777777" w:rsidR="00F83106" w:rsidRPr="004D7C36" w:rsidRDefault="00F83106" w:rsidP="00F61F9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BA39B0" w14:paraId="0742D247" w14:textId="77777777" w:rsidTr="00981FEC">
        <w:trPr>
          <w:trHeight w:val="720"/>
        </w:trPr>
        <w:tc>
          <w:tcPr>
            <w:tcW w:w="1233" w:type="dxa"/>
          </w:tcPr>
          <w:p w14:paraId="43FA5657" w14:textId="49A6EC44" w:rsidR="00BA39B0" w:rsidRDefault="00650706" w:rsidP="005E131D">
            <w:pPr>
              <w:jc w:val="center"/>
            </w:pPr>
            <w:r>
              <w:t>12-2</w:t>
            </w:r>
          </w:p>
        </w:tc>
        <w:tc>
          <w:tcPr>
            <w:tcW w:w="4545" w:type="dxa"/>
          </w:tcPr>
          <w:p w14:paraId="552AB4BF" w14:textId="0167D2C7" w:rsidR="00BA39B0" w:rsidRDefault="00650706" w:rsidP="00BA39B0">
            <w:pPr>
              <w:ind w:left="27"/>
            </w:pPr>
            <w:r>
              <w:t>Frequencies and Histograms</w:t>
            </w:r>
          </w:p>
          <w:p w14:paraId="6B864E6F" w14:textId="7A865D07" w:rsidR="007E6BB8" w:rsidRDefault="001D7E93" w:rsidP="00C92A80">
            <w:pPr>
              <w:pStyle w:val="ListParagraph"/>
              <w:numPr>
                <w:ilvl w:val="0"/>
                <w:numId w:val="14"/>
              </w:numPr>
            </w:pPr>
            <w:r>
              <w:t xml:space="preserve">Video </w:t>
            </w:r>
            <w:r w:rsidR="007E6BB8">
              <w:t>1</w:t>
            </w:r>
            <w:r w:rsidR="00650706">
              <w:t>2</w:t>
            </w:r>
            <w:r w:rsidR="00AF7C3B">
              <w:t xml:space="preserve">-1 &amp; </w:t>
            </w:r>
            <w:r w:rsidR="00C92A80">
              <w:t>Notes</w:t>
            </w:r>
            <w:r w:rsidR="00FC06AD">
              <w:t xml:space="preserve"> (3 pages)</w:t>
            </w:r>
          </w:p>
        </w:tc>
        <w:tc>
          <w:tcPr>
            <w:tcW w:w="2016" w:type="dxa"/>
          </w:tcPr>
          <w:p w14:paraId="1A7BE6EC" w14:textId="77777777" w:rsidR="00BA39B0" w:rsidRDefault="00BA39B0" w:rsidP="005E131D">
            <w:pPr>
              <w:jc w:val="center"/>
            </w:pPr>
          </w:p>
        </w:tc>
        <w:tc>
          <w:tcPr>
            <w:tcW w:w="696" w:type="dxa"/>
          </w:tcPr>
          <w:p w14:paraId="1E56A31C" w14:textId="6ED904F4" w:rsidR="00BA39B0" w:rsidRDefault="007E6BB8" w:rsidP="00C92A80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 w:rsidR="004851A4">
              <w:t>-2</w:t>
            </w:r>
            <w:r w:rsidR="00BA39B0">
              <w:t>A</w:t>
            </w:r>
          </w:p>
        </w:tc>
        <w:tc>
          <w:tcPr>
            <w:tcW w:w="696" w:type="dxa"/>
          </w:tcPr>
          <w:p w14:paraId="7CBC2590" w14:textId="635A2DBC" w:rsidR="00BA39B0" w:rsidRDefault="007E6BB8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-2</w:t>
            </w:r>
            <w:r w:rsidR="00BA39B0">
              <w:t>B</w:t>
            </w:r>
          </w:p>
        </w:tc>
        <w:tc>
          <w:tcPr>
            <w:tcW w:w="696" w:type="dxa"/>
          </w:tcPr>
          <w:p w14:paraId="58F9EE96" w14:textId="7703FA5C" w:rsidR="00BA39B0" w:rsidRDefault="00C92A80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-2</w:t>
            </w:r>
            <w:r w:rsidR="00BA39B0">
              <w:t>C</w:t>
            </w:r>
          </w:p>
        </w:tc>
      </w:tr>
      <w:tr w:rsidR="000F5695" w14:paraId="2A3D5E48" w14:textId="77777777" w:rsidTr="00981FEC">
        <w:trPr>
          <w:trHeight w:val="720"/>
        </w:trPr>
        <w:tc>
          <w:tcPr>
            <w:tcW w:w="1233" w:type="dxa"/>
          </w:tcPr>
          <w:p w14:paraId="0E67204F" w14:textId="4076A26D" w:rsidR="000F5695" w:rsidRDefault="00650706" w:rsidP="005E131D">
            <w:pPr>
              <w:jc w:val="center"/>
            </w:pPr>
            <w:r>
              <w:t>12-3</w:t>
            </w:r>
          </w:p>
        </w:tc>
        <w:tc>
          <w:tcPr>
            <w:tcW w:w="4545" w:type="dxa"/>
          </w:tcPr>
          <w:p w14:paraId="4AA05BF8" w14:textId="2D685625" w:rsidR="000F5695" w:rsidRDefault="00650706" w:rsidP="00F96F15">
            <w:pPr>
              <w:ind w:left="27"/>
              <w:rPr>
                <w:rFonts w:eastAsiaTheme="minorEastAsia"/>
              </w:rPr>
            </w:pPr>
            <w:r>
              <w:t>Measures of Central Tendency</w:t>
            </w:r>
          </w:p>
          <w:p w14:paraId="0FABCC15" w14:textId="77777777" w:rsidR="00393871" w:rsidRDefault="000F5695" w:rsidP="00FC06AD">
            <w:pPr>
              <w:pStyle w:val="ListParagraph"/>
              <w:numPr>
                <w:ilvl w:val="0"/>
                <w:numId w:val="26"/>
              </w:numPr>
            </w:pPr>
            <w:r>
              <w:t xml:space="preserve">Video </w:t>
            </w:r>
            <w:r w:rsidR="00650706">
              <w:t>12</w:t>
            </w:r>
            <w:r w:rsidR="00AF7C3B">
              <w:t>-2 &amp; Notes</w:t>
            </w:r>
            <w:r w:rsidR="00FC06AD">
              <w:t xml:space="preserve"> (2 pages)</w:t>
            </w:r>
          </w:p>
          <w:p w14:paraId="254F25AE" w14:textId="239306F2" w:rsidR="00FC06AD" w:rsidRDefault="00FC06AD" w:rsidP="00FC06AD">
            <w:pPr>
              <w:pStyle w:val="ListParagraph"/>
              <w:numPr>
                <w:ilvl w:val="0"/>
                <w:numId w:val="26"/>
              </w:numPr>
            </w:pPr>
            <w:r>
              <w:t>12-3 Vocab Support &amp; Puzzle (2 pages)</w:t>
            </w:r>
          </w:p>
        </w:tc>
        <w:tc>
          <w:tcPr>
            <w:tcW w:w="2016" w:type="dxa"/>
          </w:tcPr>
          <w:p w14:paraId="686559C7" w14:textId="77777777" w:rsidR="000F5695" w:rsidRDefault="000F5695" w:rsidP="005E131D">
            <w:pPr>
              <w:jc w:val="center"/>
            </w:pPr>
          </w:p>
        </w:tc>
        <w:tc>
          <w:tcPr>
            <w:tcW w:w="696" w:type="dxa"/>
          </w:tcPr>
          <w:p w14:paraId="133211C5" w14:textId="7143A487" w:rsidR="000F5695" w:rsidRDefault="007E6BB8" w:rsidP="00650706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 w:rsidR="004851A4">
              <w:t>-3</w:t>
            </w:r>
            <w:r w:rsidR="000F5695">
              <w:t>A</w:t>
            </w:r>
          </w:p>
        </w:tc>
        <w:tc>
          <w:tcPr>
            <w:tcW w:w="696" w:type="dxa"/>
          </w:tcPr>
          <w:p w14:paraId="02E06A51" w14:textId="1C223DE3" w:rsidR="000F5695" w:rsidRDefault="007E6BB8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-3</w:t>
            </w:r>
            <w:r w:rsidR="000F5695">
              <w:t>B</w:t>
            </w:r>
          </w:p>
        </w:tc>
        <w:tc>
          <w:tcPr>
            <w:tcW w:w="696" w:type="dxa"/>
          </w:tcPr>
          <w:p w14:paraId="765B5E4B" w14:textId="5BBF0DC8" w:rsidR="000F5695" w:rsidRDefault="007E6BB8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-3</w:t>
            </w:r>
            <w:r w:rsidR="000F5695">
              <w:t>C</w:t>
            </w:r>
          </w:p>
        </w:tc>
      </w:tr>
      <w:tr w:rsidR="007E6BB8" w14:paraId="1A4772A2" w14:textId="77777777" w:rsidTr="00981FEC">
        <w:trPr>
          <w:trHeight w:val="720"/>
        </w:trPr>
        <w:tc>
          <w:tcPr>
            <w:tcW w:w="1233" w:type="dxa"/>
          </w:tcPr>
          <w:p w14:paraId="7BFDDDBB" w14:textId="4CC102BE" w:rsidR="007E6BB8" w:rsidRDefault="007E6BB8" w:rsidP="00C92A80">
            <w:pPr>
              <w:jc w:val="center"/>
            </w:pPr>
            <w:r>
              <w:t>1</w:t>
            </w:r>
            <w:r w:rsidR="00650706">
              <w:t>2-4</w:t>
            </w:r>
          </w:p>
        </w:tc>
        <w:tc>
          <w:tcPr>
            <w:tcW w:w="4545" w:type="dxa"/>
          </w:tcPr>
          <w:p w14:paraId="3F74B6C7" w14:textId="1ADF5E3F" w:rsidR="007E6BB8" w:rsidRDefault="00650706" w:rsidP="000463CC">
            <w:pPr>
              <w:ind w:left="27"/>
              <w:rPr>
                <w:rFonts w:eastAsiaTheme="minorEastAsia"/>
              </w:rPr>
            </w:pPr>
            <w:r>
              <w:t>Box-and Whisker Plots</w:t>
            </w:r>
          </w:p>
          <w:p w14:paraId="0C0C43FA" w14:textId="77777777" w:rsidR="007E6BB8" w:rsidRDefault="007E6BB8" w:rsidP="00FC06AD">
            <w:pPr>
              <w:pStyle w:val="ListParagraph"/>
              <w:numPr>
                <w:ilvl w:val="0"/>
                <w:numId w:val="26"/>
              </w:numPr>
            </w:pPr>
            <w:r>
              <w:t>Video 1</w:t>
            </w:r>
            <w:r w:rsidR="00650706">
              <w:t>2</w:t>
            </w:r>
            <w:r w:rsidR="00FC06AD">
              <w:t>-4</w:t>
            </w:r>
            <w:r>
              <w:t xml:space="preserve"> &amp; </w:t>
            </w:r>
            <w:r w:rsidR="00F843EC">
              <w:t>Notes</w:t>
            </w:r>
            <w:r w:rsidR="00FC06AD">
              <w:t xml:space="preserve"> (2 pages)</w:t>
            </w:r>
          </w:p>
          <w:p w14:paraId="55304671" w14:textId="6F0C8D9F" w:rsidR="00FC06AD" w:rsidRDefault="00FC06AD" w:rsidP="00FC06AD">
            <w:pPr>
              <w:pStyle w:val="ListParagraph"/>
              <w:numPr>
                <w:ilvl w:val="0"/>
                <w:numId w:val="26"/>
              </w:numPr>
            </w:pPr>
            <w:r>
              <w:t>Label Activity &amp; Exercises (2 pages)</w:t>
            </w:r>
          </w:p>
        </w:tc>
        <w:tc>
          <w:tcPr>
            <w:tcW w:w="2016" w:type="dxa"/>
          </w:tcPr>
          <w:p w14:paraId="380B5277" w14:textId="77777777" w:rsidR="007E6BB8" w:rsidRDefault="007E6BB8" w:rsidP="005E131D">
            <w:pPr>
              <w:jc w:val="center"/>
            </w:pPr>
          </w:p>
        </w:tc>
        <w:tc>
          <w:tcPr>
            <w:tcW w:w="696" w:type="dxa"/>
          </w:tcPr>
          <w:p w14:paraId="25676AE9" w14:textId="343252FF" w:rsidR="007E6BB8" w:rsidRDefault="00C92A80" w:rsidP="00650706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 w:rsidR="004851A4">
              <w:t>-4</w:t>
            </w:r>
            <w:r w:rsidR="007E6BB8">
              <w:t>A</w:t>
            </w:r>
          </w:p>
        </w:tc>
        <w:tc>
          <w:tcPr>
            <w:tcW w:w="696" w:type="dxa"/>
          </w:tcPr>
          <w:p w14:paraId="0B7D31A8" w14:textId="27B35991" w:rsidR="007E6BB8" w:rsidRDefault="007E6BB8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-4</w:t>
            </w:r>
            <w:r>
              <w:t>B</w:t>
            </w:r>
          </w:p>
        </w:tc>
        <w:tc>
          <w:tcPr>
            <w:tcW w:w="696" w:type="dxa"/>
          </w:tcPr>
          <w:p w14:paraId="5CE6B8AB" w14:textId="6F0EF8FD" w:rsidR="007E6BB8" w:rsidRDefault="007E6BB8" w:rsidP="00650706">
            <w:pPr>
              <w:ind w:left="-144" w:right="-120"/>
              <w:jc w:val="center"/>
            </w:pPr>
            <w:r>
              <w:t>1</w:t>
            </w:r>
            <w:r w:rsidR="00650706">
              <w:t>2</w:t>
            </w:r>
            <w:r w:rsidR="004851A4">
              <w:t>-4</w:t>
            </w:r>
            <w:r>
              <w:t>C</w:t>
            </w:r>
          </w:p>
        </w:tc>
      </w:tr>
      <w:tr w:rsidR="007E6BB8" w:rsidRPr="001840F9" w14:paraId="7E72F522" w14:textId="77777777" w:rsidTr="00C23E54">
        <w:trPr>
          <w:trHeight w:val="432"/>
        </w:trPr>
        <w:tc>
          <w:tcPr>
            <w:tcW w:w="1233" w:type="dxa"/>
            <w:vAlign w:val="center"/>
          </w:tcPr>
          <w:p w14:paraId="140A889D" w14:textId="0B62F84C" w:rsidR="007E6BB8" w:rsidRPr="00BA39B0" w:rsidRDefault="00C92A80" w:rsidP="00EE689F">
            <w:pPr>
              <w:jc w:val="center"/>
            </w:pPr>
            <w:r>
              <w:t>Test</w:t>
            </w:r>
            <w:r w:rsidR="00866F46">
              <w:t>s</w:t>
            </w:r>
          </w:p>
        </w:tc>
        <w:tc>
          <w:tcPr>
            <w:tcW w:w="4545" w:type="dxa"/>
            <w:vAlign w:val="center"/>
          </w:tcPr>
          <w:p w14:paraId="54A05598" w14:textId="55EDB988" w:rsidR="007E6BB8" w:rsidRPr="001840F9" w:rsidRDefault="007E6BB8" w:rsidP="00C92A80">
            <w:r>
              <w:rPr>
                <w:b/>
              </w:rPr>
              <w:t>S</w:t>
            </w:r>
            <w:r w:rsidR="00650706">
              <w:rPr>
                <w:b/>
              </w:rPr>
              <w:t>kill</w:t>
            </w:r>
            <w:r w:rsidR="00E26358">
              <w:rPr>
                <w:b/>
              </w:rPr>
              <w:t xml:space="preserve"> </w:t>
            </w:r>
            <w:r w:rsidR="006851AF">
              <w:rPr>
                <w:b/>
              </w:rPr>
              <w:t>18.1</w:t>
            </w:r>
            <w:r>
              <w:rPr>
                <w:b/>
              </w:rPr>
              <w:t xml:space="preserve">  </w:t>
            </w:r>
            <w:r w:rsidR="006851AF">
              <w:t>(Week 14</w:t>
            </w:r>
            <w:r>
              <w:t xml:space="preserve">, </w:t>
            </w:r>
            <w:r w:rsidR="006851AF">
              <w:t>Apr 17-21</w:t>
            </w:r>
            <w:r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26008ECC" w14:textId="77777777" w:rsidR="007E6BB8" w:rsidRPr="001840F9" w:rsidRDefault="007E6BB8" w:rsidP="00EE689F"/>
        </w:tc>
      </w:tr>
      <w:tr w:rsidR="007E6BB8" w:rsidRPr="004D7C36" w14:paraId="052BDFB3" w14:textId="77777777" w:rsidTr="00C12546">
        <w:tc>
          <w:tcPr>
            <w:tcW w:w="1233" w:type="dxa"/>
          </w:tcPr>
          <w:p w14:paraId="28F4EB5F" w14:textId="4CBC7286" w:rsidR="007E6BB8" w:rsidRPr="004D7C36" w:rsidRDefault="006851AF" w:rsidP="00C12546">
            <w:pPr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4545" w:type="dxa"/>
          </w:tcPr>
          <w:p w14:paraId="56F66278" w14:textId="77777777" w:rsidR="007E6BB8" w:rsidRPr="004D7C36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452C86F6" w14:textId="77777777" w:rsidR="007E6BB8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58425E63" w14:textId="77777777" w:rsidR="007E6BB8" w:rsidRPr="004D7C36" w:rsidRDefault="007E6BB8" w:rsidP="00C12546">
            <w:pPr>
              <w:jc w:val="center"/>
              <w:rPr>
                <w:b/>
              </w:rPr>
            </w:pPr>
            <w:r>
              <w:rPr>
                <w:b/>
              </w:rPr>
              <w:t>Mastery Quiz Score</w:t>
            </w:r>
          </w:p>
        </w:tc>
      </w:tr>
      <w:tr w:rsidR="00446D9A" w14:paraId="72A5DFC5" w14:textId="77777777" w:rsidTr="00C92A80">
        <w:trPr>
          <w:trHeight w:val="720"/>
        </w:trPr>
        <w:tc>
          <w:tcPr>
            <w:tcW w:w="1233" w:type="dxa"/>
          </w:tcPr>
          <w:p w14:paraId="18215361" w14:textId="6B5321E4" w:rsidR="00446D9A" w:rsidRDefault="00650706" w:rsidP="005A5613">
            <w:pPr>
              <w:jc w:val="center"/>
            </w:pPr>
            <w:r>
              <w:t>12-7</w:t>
            </w:r>
          </w:p>
        </w:tc>
        <w:tc>
          <w:tcPr>
            <w:tcW w:w="4545" w:type="dxa"/>
          </w:tcPr>
          <w:p w14:paraId="0DADD5B0" w14:textId="017E248F" w:rsidR="00446D9A" w:rsidRDefault="00650706" w:rsidP="009F398E">
            <w:pPr>
              <w:ind w:left="27"/>
            </w:pPr>
            <w:r>
              <w:t>Probability</w:t>
            </w:r>
          </w:p>
          <w:p w14:paraId="1108DF82" w14:textId="178A6976" w:rsidR="00446D9A" w:rsidRDefault="00650706" w:rsidP="00C92A80">
            <w:pPr>
              <w:pStyle w:val="ListParagraph"/>
              <w:numPr>
                <w:ilvl w:val="0"/>
                <w:numId w:val="28"/>
              </w:numPr>
            </w:pPr>
            <w:r>
              <w:t>Video 12-7</w:t>
            </w:r>
            <w:r w:rsidR="00446D9A">
              <w:t xml:space="preserve"> &amp; Notes</w:t>
            </w:r>
            <w:r w:rsidR="00FC06AD">
              <w:t xml:space="preserve"> (1 page)</w:t>
            </w:r>
          </w:p>
          <w:p w14:paraId="51887DDD" w14:textId="4FA2119C" w:rsidR="007F14D5" w:rsidRDefault="00FC06AD" w:rsidP="00C92A80">
            <w:pPr>
              <w:pStyle w:val="ListParagraph"/>
              <w:numPr>
                <w:ilvl w:val="0"/>
                <w:numId w:val="28"/>
              </w:numPr>
            </w:pPr>
            <w:r>
              <w:t>Practice for 12-7 (2 pages)</w:t>
            </w:r>
          </w:p>
        </w:tc>
        <w:tc>
          <w:tcPr>
            <w:tcW w:w="2016" w:type="dxa"/>
          </w:tcPr>
          <w:p w14:paraId="7C516804" w14:textId="77777777" w:rsidR="00446D9A" w:rsidRDefault="00446D9A" w:rsidP="005A5613">
            <w:pPr>
              <w:jc w:val="center"/>
            </w:pPr>
          </w:p>
        </w:tc>
        <w:tc>
          <w:tcPr>
            <w:tcW w:w="696" w:type="dxa"/>
          </w:tcPr>
          <w:p w14:paraId="5A104E66" w14:textId="71B042C8" w:rsidR="00446D9A" w:rsidRDefault="00446D9A" w:rsidP="00650706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>
              <w:t>-</w:t>
            </w:r>
            <w:r w:rsidR="00650706">
              <w:t>7</w:t>
            </w:r>
            <w:r>
              <w:t>A</w:t>
            </w:r>
          </w:p>
        </w:tc>
        <w:tc>
          <w:tcPr>
            <w:tcW w:w="696" w:type="dxa"/>
          </w:tcPr>
          <w:p w14:paraId="3E9C7CF1" w14:textId="78A7227B" w:rsidR="00446D9A" w:rsidRDefault="00446D9A" w:rsidP="00650706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>
              <w:t>-</w:t>
            </w:r>
            <w:r w:rsidR="00650706">
              <w:t>7</w:t>
            </w:r>
            <w:r>
              <w:t>B</w:t>
            </w:r>
          </w:p>
        </w:tc>
        <w:tc>
          <w:tcPr>
            <w:tcW w:w="696" w:type="dxa"/>
          </w:tcPr>
          <w:p w14:paraId="1471F3E2" w14:textId="1D94DA63" w:rsidR="00446D9A" w:rsidRDefault="00446D9A" w:rsidP="00650706">
            <w:pPr>
              <w:ind w:left="-144" w:right="-144"/>
              <w:jc w:val="center"/>
            </w:pPr>
            <w:r>
              <w:t>1</w:t>
            </w:r>
            <w:r w:rsidR="00650706">
              <w:t>2</w:t>
            </w:r>
            <w:r>
              <w:t>-</w:t>
            </w:r>
            <w:r w:rsidR="00650706">
              <w:t>7</w:t>
            </w:r>
            <w:r>
              <w:t>C</w:t>
            </w:r>
          </w:p>
        </w:tc>
      </w:tr>
      <w:tr w:rsidR="00446D9A" w14:paraId="6FD7B87A" w14:textId="77777777" w:rsidTr="00C92A80">
        <w:trPr>
          <w:trHeight w:val="720"/>
        </w:trPr>
        <w:tc>
          <w:tcPr>
            <w:tcW w:w="1233" w:type="dxa"/>
          </w:tcPr>
          <w:p w14:paraId="200B6583" w14:textId="53ED6EEB" w:rsidR="00446D9A" w:rsidRDefault="00650706" w:rsidP="005A5613">
            <w:pPr>
              <w:jc w:val="center"/>
            </w:pPr>
            <w:r>
              <w:t>12-8</w:t>
            </w:r>
          </w:p>
        </w:tc>
        <w:tc>
          <w:tcPr>
            <w:tcW w:w="4545" w:type="dxa"/>
          </w:tcPr>
          <w:p w14:paraId="5FC157C2" w14:textId="667DAF7E" w:rsidR="00446D9A" w:rsidRDefault="00650706" w:rsidP="001310EC">
            <w:r>
              <w:t>Probability of Compound Events</w:t>
            </w:r>
          </w:p>
          <w:p w14:paraId="26EDEF7A" w14:textId="33FC9AE6" w:rsidR="00446D9A" w:rsidRDefault="00650706" w:rsidP="00C92A80">
            <w:pPr>
              <w:pStyle w:val="ListParagraph"/>
              <w:numPr>
                <w:ilvl w:val="0"/>
                <w:numId w:val="28"/>
              </w:numPr>
            </w:pPr>
            <w:r>
              <w:t>Video 12-8</w:t>
            </w:r>
            <w:r w:rsidR="00446D9A">
              <w:t xml:space="preserve"> &amp; Notes</w:t>
            </w:r>
            <w:r w:rsidR="00FC06AD">
              <w:t xml:space="preserve"> (1 page)</w:t>
            </w:r>
          </w:p>
          <w:p w14:paraId="70421A85" w14:textId="7CCF4AE2" w:rsidR="007F14D5" w:rsidRDefault="00FC06AD" w:rsidP="00C92A80">
            <w:pPr>
              <w:pStyle w:val="ListParagraph"/>
              <w:numPr>
                <w:ilvl w:val="0"/>
                <w:numId w:val="28"/>
              </w:numPr>
            </w:pPr>
            <w:r>
              <w:t>12-8 Practice Form G (2 pages)</w:t>
            </w:r>
          </w:p>
        </w:tc>
        <w:tc>
          <w:tcPr>
            <w:tcW w:w="2016" w:type="dxa"/>
          </w:tcPr>
          <w:p w14:paraId="3300488B" w14:textId="77777777" w:rsidR="00446D9A" w:rsidRDefault="00446D9A" w:rsidP="005A5613">
            <w:pPr>
              <w:jc w:val="center"/>
            </w:pPr>
          </w:p>
        </w:tc>
        <w:tc>
          <w:tcPr>
            <w:tcW w:w="696" w:type="dxa"/>
          </w:tcPr>
          <w:p w14:paraId="2CEBC973" w14:textId="4C660ACC" w:rsidR="00446D9A" w:rsidRDefault="00446D9A" w:rsidP="00650706">
            <w:pPr>
              <w:ind w:left="-144" w:right="-96"/>
              <w:jc w:val="center"/>
            </w:pPr>
            <w:r>
              <w:t>1</w:t>
            </w:r>
            <w:r w:rsidR="00650706">
              <w:t>2-8</w:t>
            </w:r>
            <w:r>
              <w:t>A</w:t>
            </w:r>
          </w:p>
        </w:tc>
        <w:tc>
          <w:tcPr>
            <w:tcW w:w="696" w:type="dxa"/>
          </w:tcPr>
          <w:p w14:paraId="6C9C0928" w14:textId="34C044C9" w:rsidR="00446D9A" w:rsidRDefault="00446D9A" w:rsidP="00650706">
            <w:pPr>
              <w:ind w:left="-144" w:right="-96"/>
              <w:jc w:val="center"/>
            </w:pPr>
            <w:r>
              <w:t>1</w:t>
            </w:r>
            <w:r w:rsidR="00650706">
              <w:t>2</w:t>
            </w:r>
            <w:r>
              <w:t>-</w:t>
            </w:r>
            <w:r w:rsidR="00650706">
              <w:t>8</w:t>
            </w:r>
            <w:r>
              <w:t xml:space="preserve">B    </w:t>
            </w:r>
          </w:p>
        </w:tc>
        <w:tc>
          <w:tcPr>
            <w:tcW w:w="696" w:type="dxa"/>
          </w:tcPr>
          <w:p w14:paraId="39182F34" w14:textId="713C99B1" w:rsidR="00446D9A" w:rsidRDefault="00446D9A" w:rsidP="00650706">
            <w:pPr>
              <w:ind w:left="-144" w:right="-144"/>
              <w:jc w:val="center"/>
            </w:pPr>
            <w:r>
              <w:t>1</w:t>
            </w:r>
            <w:r w:rsidR="00650706">
              <w:t>2</w:t>
            </w:r>
            <w:r>
              <w:t>-</w:t>
            </w:r>
            <w:r w:rsidR="00650706">
              <w:t>8</w:t>
            </w:r>
            <w:r>
              <w:t>C</w:t>
            </w:r>
          </w:p>
        </w:tc>
      </w:tr>
      <w:tr w:rsidR="00446D9A" w14:paraId="17EEA033" w14:textId="77777777" w:rsidTr="001670CE">
        <w:trPr>
          <w:trHeight w:val="432"/>
        </w:trPr>
        <w:tc>
          <w:tcPr>
            <w:tcW w:w="1233" w:type="dxa"/>
            <w:vAlign w:val="center"/>
          </w:tcPr>
          <w:p w14:paraId="240F6E11" w14:textId="6AD58EFD" w:rsidR="00446D9A" w:rsidRDefault="00446D9A" w:rsidP="005D6A4D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6F08950A" w14:textId="2322B668" w:rsidR="00446D9A" w:rsidRDefault="00650706" w:rsidP="00E26358">
            <w:r>
              <w:t xml:space="preserve">Chapter 12 </w:t>
            </w:r>
            <w:r w:rsidR="00446D9A">
              <w:t>Review #1</w:t>
            </w:r>
          </w:p>
        </w:tc>
        <w:tc>
          <w:tcPr>
            <w:tcW w:w="2016" w:type="dxa"/>
          </w:tcPr>
          <w:p w14:paraId="374A9226" w14:textId="77777777" w:rsidR="00446D9A" w:rsidRDefault="00446D9A" w:rsidP="005D6A4D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42D59CD6" w14:textId="0C8E3FB8" w:rsidR="00446D9A" w:rsidRDefault="00446D9A" w:rsidP="007E6BB8">
            <w:pPr>
              <w:ind w:left="-144" w:right="-96"/>
              <w:jc w:val="center"/>
            </w:pPr>
          </w:p>
        </w:tc>
      </w:tr>
      <w:tr w:rsidR="00446D9A" w14:paraId="76F77978" w14:textId="77777777" w:rsidTr="001670CE">
        <w:trPr>
          <w:trHeight w:val="432"/>
        </w:trPr>
        <w:tc>
          <w:tcPr>
            <w:tcW w:w="1233" w:type="dxa"/>
            <w:vAlign w:val="center"/>
          </w:tcPr>
          <w:p w14:paraId="682F4C72" w14:textId="04062161" w:rsidR="00446D9A" w:rsidRDefault="00446D9A" w:rsidP="005D6A4D">
            <w:pPr>
              <w:jc w:val="center"/>
            </w:pPr>
            <w:r>
              <w:t>Review</w:t>
            </w:r>
          </w:p>
        </w:tc>
        <w:tc>
          <w:tcPr>
            <w:tcW w:w="4545" w:type="dxa"/>
            <w:vAlign w:val="center"/>
          </w:tcPr>
          <w:p w14:paraId="79949630" w14:textId="28F75375" w:rsidR="00446D9A" w:rsidRDefault="00446D9A" w:rsidP="00650706">
            <w:r>
              <w:t>Chapter 1</w:t>
            </w:r>
            <w:r w:rsidR="00650706">
              <w:t>2</w:t>
            </w:r>
            <w:r>
              <w:t xml:space="preserve"> Review #2</w:t>
            </w:r>
          </w:p>
        </w:tc>
        <w:tc>
          <w:tcPr>
            <w:tcW w:w="2016" w:type="dxa"/>
          </w:tcPr>
          <w:p w14:paraId="5452BB67" w14:textId="77777777" w:rsidR="00446D9A" w:rsidRDefault="00446D9A" w:rsidP="005D6A4D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</w:tcPr>
          <w:p w14:paraId="04EC43F3" w14:textId="77777777" w:rsidR="00446D9A" w:rsidRDefault="00446D9A" w:rsidP="007E6BB8">
            <w:pPr>
              <w:ind w:left="-144" w:right="-96"/>
              <w:jc w:val="center"/>
            </w:pPr>
          </w:p>
        </w:tc>
      </w:tr>
      <w:tr w:rsidR="00446D9A" w:rsidRPr="001840F9" w14:paraId="63607A8F" w14:textId="77777777" w:rsidTr="00C63132">
        <w:trPr>
          <w:trHeight w:val="432"/>
        </w:trPr>
        <w:tc>
          <w:tcPr>
            <w:tcW w:w="1233" w:type="dxa"/>
            <w:vAlign w:val="center"/>
          </w:tcPr>
          <w:p w14:paraId="00F3503E" w14:textId="1F769A05" w:rsidR="00446D9A" w:rsidRPr="001840F9" w:rsidRDefault="00446D9A" w:rsidP="00240E39">
            <w:pPr>
              <w:jc w:val="center"/>
            </w:pPr>
            <w:r>
              <w:t>Skill Test</w:t>
            </w:r>
          </w:p>
        </w:tc>
        <w:tc>
          <w:tcPr>
            <w:tcW w:w="4545" w:type="dxa"/>
            <w:vAlign w:val="center"/>
          </w:tcPr>
          <w:p w14:paraId="478CFF86" w14:textId="7FAFEDBB" w:rsidR="00446D9A" w:rsidRPr="001840F9" w:rsidRDefault="006851AF" w:rsidP="006851AF">
            <w:r>
              <w:rPr>
                <w:b/>
              </w:rPr>
              <w:t>Skill</w:t>
            </w:r>
            <w:r w:rsidR="00446D9A">
              <w:rPr>
                <w:b/>
              </w:rPr>
              <w:t xml:space="preserve"> </w:t>
            </w:r>
            <w:r>
              <w:rPr>
                <w:b/>
              </w:rPr>
              <w:t>18.2</w:t>
            </w:r>
            <w:r w:rsidR="00446D9A">
              <w:rPr>
                <w:b/>
              </w:rPr>
              <w:t xml:space="preserve">  </w:t>
            </w:r>
            <w:r>
              <w:t>(Week 15</w:t>
            </w:r>
            <w:r w:rsidR="00EB4603">
              <w:t xml:space="preserve">, </w:t>
            </w:r>
            <w:r>
              <w:t>Apr 24-28</w:t>
            </w:r>
            <w:r w:rsidR="00446D9A">
              <w:t>)</w:t>
            </w:r>
          </w:p>
        </w:tc>
        <w:tc>
          <w:tcPr>
            <w:tcW w:w="4104" w:type="dxa"/>
            <w:gridSpan w:val="4"/>
            <w:shd w:val="clear" w:color="auto" w:fill="A6A6A6" w:themeFill="background1" w:themeFillShade="A6"/>
            <w:vAlign w:val="center"/>
          </w:tcPr>
          <w:p w14:paraId="0733A57E" w14:textId="7B1E30DE" w:rsidR="00446D9A" w:rsidRPr="001840F9" w:rsidRDefault="00446D9A" w:rsidP="00240E39"/>
        </w:tc>
      </w:tr>
      <w:tr w:rsidR="00446D9A" w:rsidRPr="004D7C36" w14:paraId="56196229" w14:textId="77777777" w:rsidTr="00981FEC">
        <w:tc>
          <w:tcPr>
            <w:tcW w:w="1233" w:type="dxa"/>
          </w:tcPr>
          <w:p w14:paraId="16505E55" w14:textId="52AA6563" w:rsidR="00446D9A" w:rsidRPr="004D7C36" w:rsidRDefault="00F25A48" w:rsidP="006150EB">
            <w:pPr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4545" w:type="dxa"/>
          </w:tcPr>
          <w:p w14:paraId="243F95E8" w14:textId="77777777" w:rsidR="00446D9A" w:rsidRPr="004D7C36" w:rsidRDefault="00446D9A" w:rsidP="006150E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6" w:type="dxa"/>
          </w:tcPr>
          <w:p w14:paraId="3666B382" w14:textId="0F6EC748" w:rsidR="00446D9A" w:rsidRDefault="00446D9A" w:rsidP="006150EB">
            <w:pPr>
              <w:jc w:val="center"/>
              <w:rPr>
                <w:b/>
              </w:rPr>
            </w:pPr>
            <w:r>
              <w:rPr>
                <w:b/>
              </w:rPr>
              <w:t>Packet Signoff</w:t>
            </w:r>
          </w:p>
        </w:tc>
        <w:tc>
          <w:tcPr>
            <w:tcW w:w="2088" w:type="dxa"/>
            <w:gridSpan w:val="3"/>
          </w:tcPr>
          <w:p w14:paraId="1D014DFB" w14:textId="690F264E" w:rsidR="00446D9A" w:rsidRPr="004D7C36" w:rsidRDefault="00446D9A" w:rsidP="006150EB">
            <w:pPr>
              <w:jc w:val="center"/>
              <w:rPr>
                <w:b/>
              </w:rPr>
            </w:pPr>
          </w:p>
        </w:tc>
      </w:tr>
      <w:tr w:rsidR="00446D9A" w14:paraId="26712F8A" w14:textId="77777777" w:rsidTr="00446D9A">
        <w:trPr>
          <w:trHeight w:val="432"/>
        </w:trPr>
        <w:tc>
          <w:tcPr>
            <w:tcW w:w="1233" w:type="dxa"/>
            <w:vAlign w:val="center"/>
          </w:tcPr>
          <w:p w14:paraId="65AF4740" w14:textId="219F78B7" w:rsidR="00446D9A" w:rsidRDefault="00F25A48" w:rsidP="00CD22A1">
            <w:pPr>
              <w:jc w:val="center"/>
            </w:pPr>
            <w:r>
              <w:t>AP</w:t>
            </w:r>
            <w:r w:rsidR="00650706">
              <w:t>-1</w:t>
            </w:r>
          </w:p>
        </w:tc>
        <w:tc>
          <w:tcPr>
            <w:tcW w:w="4545" w:type="dxa"/>
            <w:vAlign w:val="center"/>
          </w:tcPr>
          <w:p w14:paraId="104D5977" w14:textId="6E73020A" w:rsidR="00446D9A" w:rsidRDefault="00F25A48" w:rsidP="00F25A48">
            <w:pPr>
              <w:ind w:left="27"/>
            </w:pPr>
            <w:r>
              <w:t>(Lessons AP-1 to AP-3)</w:t>
            </w:r>
          </w:p>
        </w:tc>
        <w:tc>
          <w:tcPr>
            <w:tcW w:w="2016" w:type="dxa"/>
            <w:shd w:val="clear" w:color="auto" w:fill="A6A6A6" w:themeFill="background1" w:themeFillShade="A6"/>
            <w:vAlign w:val="center"/>
          </w:tcPr>
          <w:p w14:paraId="026DDD56" w14:textId="77777777" w:rsidR="00446D9A" w:rsidRDefault="00446D9A" w:rsidP="00CD22A1">
            <w:pPr>
              <w:jc w:val="center"/>
            </w:pPr>
          </w:p>
        </w:tc>
        <w:tc>
          <w:tcPr>
            <w:tcW w:w="2088" w:type="dxa"/>
            <w:gridSpan w:val="3"/>
            <w:shd w:val="clear" w:color="auto" w:fill="A6A6A6" w:themeFill="background1" w:themeFillShade="A6"/>
            <w:vAlign w:val="center"/>
          </w:tcPr>
          <w:p w14:paraId="4BD0DB12" w14:textId="77777777" w:rsidR="00446D9A" w:rsidRDefault="00446D9A" w:rsidP="00CD22A1">
            <w:pPr>
              <w:jc w:val="center"/>
            </w:pPr>
          </w:p>
        </w:tc>
      </w:tr>
      <w:tr w:rsidR="00446D9A" w:rsidRPr="001840F9" w14:paraId="052BF17C" w14:textId="77777777" w:rsidTr="00F25A48">
        <w:trPr>
          <w:trHeight w:val="720"/>
        </w:trPr>
        <w:tc>
          <w:tcPr>
            <w:tcW w:w="1233" w:type="dxa"/>
            <w:vAlign w:val="center"/>
          </w:tcPr>
          <w:p w14:paraId="17CB8094" w14:textId="663AC663" w:rsidR="00446D9A" w:rsidRPr="00C23E54" w:rsidRDefault="00446D9A" w:rsidP="00240E39">
            <w:pPr>
              <w:jc w:val="center"/>
            </w:pPr>
            <w:r>
              <w:t>Tests</w:t>
            </w:r>
          </w:p>
        </w:tc>
        <w:tc>
          <w:tcPr>
            <w:tcW w:w="4545" w:type="dxa"/>
            <w:vAlign w:val="center"/>
          </w:tcPr>
          <w:p w14:paraId="53F36152" w14:textId="77777777" w:rsidR="00F25A48" w:rsidRDefault="00F25A48" w:rsidP="006B1CC6">
            <w:pPr>
              <w:ind w:right="-108"/>
            </w:pPr>
            <w:r>
              <w:rPr>
                <w:b/>
              </w:rPr>
              <w:t>Skills 18.3, 19.1</w:t>
            </w:r>
            <w:r>
              <w:t xml:space="preserve">  (Week 16, May 1-5)</w:t>
            </w:r>
          </w:p>
          <w:p w14:paraId="13F5F097" w14:textId="2B58A0D7" w:rsidR="00EB4603" w:rsidRPr="00F25A48" w:rsidRDefault="00650706" w:rsidP="006B1CC6">
            <w:pPr>
              <w:ind w:right="-108"/>
              <w:rPr>
                <w:b/>
              </w:rPr>
            </w:pPr>
            <w:r>
              <w:rPr>
                <w:b/>
              </w:rPr>
              <w:t>Chapter 12</w:t>
            </w:r>
            <w:r w:rsidR="00F25A48">
              <w:rPr>
                <w:b/>
              </w:rPr>
              <w:t xml:space="preserve"> Tes</w:t>
            </w:r>
            <w:r w:rsidR="003161D0">
              <w:rPr>
                <w:b/>
              </w:rPr>
              <w:t>t</w:t>
            </w:r>
            <w:bookmarkStart w:id="0" w:name="_GoBack"/>
            <w:bookmarkEnd w:id="0"/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 w14:paraId="36512205" w14:textId="77777777" w:rsidR="00F25A48" w:rsidRDefault="00F25A48" w:rsidP="00240E39">
            <w:pPr>
              <w:rPr>
                <w:b/>
              </w:rPr>
            </w:pPr>
          </w:p>
          <w:p w14:paraId="5D1B8E38" w14:textId="718CC657" w:rsidR="00446D9A" w:rsidRPr="00CB2D52" w:rsidRDefault="00446D9A" w:rsidP="00240E39">
            <w:pPr>
              <w:rPr>
                <w:b/>
              </w:rPr>
            </w:pPr>
            <w:r>
              <w:rPr>
                <w:b/>
              </w:rPr>
              <w:t>Score:                            Re-test:</w:t>
            </w:r>
          </w:p>
        </w:tc>
      </w:tr>
    </w:tbl>
    <w:p w14:paraId="1ADFC1F0" w14:textId="77777777" w:rsidR="003429BE" w:rsidRPr="00F96F15" w:rsidRDefault="003429BE" w:rsidP="00BE53F8">
      <w:pPr>
        <w:spacing w:after="0"/>
        <w:rPr>
          <w:sz w:val="12"/>
          <w:szCs w:val="12"/>
        </w:rPr>
      </w:pPr>
    </w:p>
    <w:p w14:paraId="3DF82564" w14:textId="5666BC8E" w:rsidR="00F96F15" w:rsidRPr="004D7C36" w:rsidRDefault="00E13E1C" w:rsidP="00006F23">
      <w:pPr>
        <w:spacing w:after="0"/>
        <w:ind w:right="-450"/>
      </w:pPr>
      <w:r w:rsidRPr="008E10BA">
        <w:rPr>
          <w:b/>
        </w:rPr>
        <w:t>Skills:</w:t>
      </w:r>
      <w:r>
        <w:rPr>
          <w:b/>
        </w:rPr>
        <w:tab/>
      </w:r>
      <w:r w:rsidR="005310F4">
        <w:t>Skill 19</w:t>
      </w:r>
      <w:r>
        <w:t xml:space="preserve">:  </w:t>
      </w:r>
      <w:r w:rsidR="00EE179B">
        <w:t xml:space="preserve">Make a boxplot, find mean and </w:t>
      </w:r>
      <w:r w:rsidR="005310F4">
        <w:t>range</w:t>
      </w:r>
      <w:r>
        <w:tab/>
        <w:t xml:space="preserve">       </w:t>
      </w:r>
      <w:r>
        <w:tab/>
        <w:t>Sum of two best scores:  ______</w:t>
      </w:r>
    </w:p>
    <w:sectPr w:rsidR="00F96F15" w:rsidRPr="004D7C36" w:rsidSect="00166528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527B" w14:textId="77777777" w:rsidR="0084659B" w:rsidRDefault="0084659B" w:rsidP="004D7C36">
      <w:pPr>
        <w:spacing w:after="0" w:line="240" w:lineRule="auto"/>
      </w:pPr>
      <w:r>
        <w:separator/>
      </w:r>
    </w:p>
  </w:endnote>
  <w:endnote w:type="continuationSeparator" w:id="0">
    <w:p w14:paraId="504E2FFB" w14:textId="77777777" w:rsidR="0084659B" w:rsidRDefault="0084659B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C1D8" w14:textId="77777777" w:rsidR="0084659B" w:rsidRDefault="0084659B" w:rsidP="004D7C36">
      <w:pPr>
        <w:spacing w:after="0" w:line="240" w:lineRule="auto"/>
      </w:pPr>
      <w:r>
        <w:separator/>
      </w:r>
    </w:p>
  </w:footnote>
  <w:footnote w:type="continuationSeparator" w:id="0">
    <w:p w14:paraId="73F0A248" w14:textId="77777777" w:rsidR="0084659B" w:rsidRDefault="0084659B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B4D3" w14:textId="4AC9C295" w:rsidR="005805FF" w:rsidRDefault="005805FF" w:rsidP="005805FF">
    <w:pPr>
      <w:pStyle w:val="Header"/>
      <w:tabs>
        <w:tab w:val="clear" w:pos="4680"/>
        <w:tab w:val="center" w:pos="3600"/>
      </w:tabs>
      <w:rPr>
        <w:b/>
      </w:rPr>
    </w:pPr>
    <w:r>
      <w:rPr>
        <w:b/>
        <w:noProof/>
      </w:rPr>
      <w:t>Mastery</w:t>
    </w:r>
    <w:r w:rsidRPr="004D7C36">
      <w:rPr>
        <w:b/>
      </w:rPr>
      <w:t xml:space="preserve"> Algebra</w:t>
    </w:r>
    <w:r w:rsidR="00650706">
      <w:rPr>
        <w:b/>
      </w:rPr>
      <w:t xml:space="preserve"> 1</w:t>
    </w:r>
    <w:r w:rsidR="00650706">
      <w:rPr>
        <w:b/>
      </w:rPr>
      <w:tab/>
      <w:t>Unit Plan 12</w:t>
    </w:r>
    <w:r w:rsidRPr="004D7C36">
      <w:rPr>
        <w:b/>
      </w:rPr>
      <w:ptab w:relativeTo="margin" w:alignment="center" w:leader="none"/>
    </w:r>
    <w:r>
      <w:rPr>
        <w:b/>
      </w:rPr>
      <w:tab/>
      <w:t>Name: ______________________________</w:t>
    </w:r>
    <w:r w:rsidRPr="004D7C36">
      <w:rPr>
        <w:b/>
      </w:rPr>
      <w:ptab w:relativeTo="margin" w:alignment="right" w:leader="none"/>
    </w:r>
  </w:p>
  <w:p w14:paraId="503CE432" w14:textId="365EB9E3" w:rsidR="0084659B" w:rsidRPr="005805FF" w:rsidRDefault="005805FF" w:rsidP="005805FF">
    <w:pPr>
      <w:pStyle w:val="Header"/>
      <w:tabs>
        <w:tab w:val="clear" w:pos="4680"/>
        <w:tab w:val="center" w:pos="3600"/>
      </w:tabs>
    </w:pPr>
    <w:r w:rsidRPr="004D7C3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3D1F" wp14:editId="67049897">
              <wp:simplePos x="0" y="0"/>
              <wp:positionH relativeFrom="column">
                <wp:posOffset>-7620</wp:posOffset>
              </wp:positionH>
              <wp:positionV relativeFrom="paragraph">
                <wp:posOffset>194945</wp:posOffset>
              </wp:positionV>
              <wp:extent cx="5958840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5pt" to="4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" strokecolor="black [3040]"/>
          </w:pict>
        </mc:Fallback>
      </mc:AlternateContent>
    </w:r>
    <w:r w:rsidRPr="00DB7B46">
      <w:t>www.mathmenalg1.weebly.com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A7"/>
    <w:multiLevelType w:val="hybridMultilevel"/>
    <w:tmpl w:val="D188DE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0E9C1B69"/>
    <w:multiLevelType w:val="hybridMultilevel"/>
    <w:tmpl w:val="9D065B6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F8B6FED"/>
    <w:multiLevelType w:val="hybridMultilevel"/>
    <w:tmpl w:val="43E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E2BC6"/>
    <w:multiLevelType w:val="hybridMultilevel"/>
    <w:tmpl w:val="E6E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5A2"/>
    <w:multiLevelType w:val="hybridMultilevel"/>
    <w:tmpl w:val="652491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25A114B"/>
    <w:multiLevelType w:val="hybridMultilevel"/>
    <w:tmpl w:val="502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FCF"/>
    <w:multiLevelType w:val="hybridMultilevel"/>
    <w:tmpl w:val="E8F6A7F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75947FB"/>
    <w:multiLevelType w:val="hybridMultilevel"/>
    <w:tmpl w:val="3B20CE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8271B1E"/>
    <w:multiLevelType w:val="hybridMultilevel"/>
    <w:tmpl w:val="294E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259DA"/>
    <w:multiLevelType w:val="hybridMultilevel"/>
    <w:tmpl w:val="A570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650D1"/>
    <w:multiLevelType w:val="hybridMultilevel"/>
    <w:tmpl w:val="342AB3A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2B406514"/>
    <w:multiLevelType w:val="hybridMultilevel"/>
    <w:tmpl w:val="FB52229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2C9B73BA"/>
    <w:multiLevelType w:val="hybridMultilevel"/>
    <w:tmpl w:val="DAB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714"/>
    <w:multiLevelType w:val="hybridMultilevel"/>
    <w:tmpl w:val="DCE4AF8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88E6FA3"/>
    <w:multiLevelType w:val="hybridMultilevel"/>
    <w:tmpl w:val="AB2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B2872"/>
    <w:multiLevelType w:val="hybridMultilevel"/>
    <w:tmpl w:val="89F2713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F902B83"/>
    <w:multiLevelType w:val="hybridMultilevel"/>
    <w:tmpl w:val="EA8EDF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42EE55E5"/>
    <w:multiLevelType w:val="hybridMultilevel"/>
    <w:tmpl w:val="D2C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85D73"/>
    <w:multiLevelType w:val="hybridMultilevel"/>
    <w:tmpl w:val="87E0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A1EB4"/>
    <w:multiLevelType w:val="hybridMultilevel"/>
    <w:tmpl w:val="261075F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579C4507"/>
    <w:multiLevelType w:val="hybridMultilevel"/>
    <w:tmpl w:val="DEF4B53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5C82427E"/>
    <w:multiLevelType w:val="hybridMultilevel"/>
    <w:tmpl w:val="226E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93EEB"/>
    <w:multiLevelType w:val="hybridMultilevel"/>
    <w:tmpl w:val="04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D5B7D"/>
    <w:multiLevelType w:val="hybridMultilevel"/>
    <w:tmpl w:val="0B864E1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>
    <w:nsid w:val="5F4760C2"/>
    <w:multiLevelType w:val="hybridMultilevel"/>
    <w:tmpl w:val="83A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235F"/>
    <w:multiLevelType w:val="hybridMultilevel"/>
    <w:tmpl w:val="5F0A864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>
    <w:nsid w:val="64376592"/>
    <w:multiLevelType w:val="hybridMultilevel"/>
    <w:tmpl w:val="A04AAE88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7">
    <w:nsid w:val="6E690E43"/>
    <w:multiLevelType w:val="hybridMultilevel"/>
    <w:tmpl w:val="C7E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A546A"/>
    <w:multiLevelType w:val="hybridMultilevel"/>
    <w:tmpl w:val="41B8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28"/>
  </w:num>
  <w:num w:numId="7">
    <w:abstractNumId w:val="27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25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2"/>
  </w:num>
  <w:num w:numId="26">
    <w:abstractNumId w:val="0"/>
  </w:num>
  <w:num w:numId="27">
    <w:abstractNumId w:val="26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003233"/>
    <w:rsid w:val="00006F23"/>
    <w:rsid w:val="00013153"/>
    <w:rsid w:val="00032472"/>
    <w:rsid w:val="00066DB4"/>
    <w:rsid w:val="000D33E8"/>
    <w:rsid w:val="000F16FC"/>
    <w:rsid w:val="000F5695"/>
    <w:rsid w:val="00166528"/>
    <w:rsid w:val="00175F60"/>
    <w:rsid w:val="00181C05"/>
    <w:rsid w:val="001840F9"/>
    <w:rsid w:val="00184670"/>
    <w:rsid w:val="001A0A08"/>
    <w:rsid w:val="001B26ED"/>
    <w:rsid w:val="001B7306"/>
    <w:rsid w:val="001D7E93"/>
    <w:rsid w:val="00224EEB"/>
    <w:rsid w:val="00247D05"/>
    <w:rsid w:val="002A2AED"/>
    <w:rsid w:val="002C17B1"/>
    <w:rsid w:val="003161D0"/>
    <w:rsid w:val="00340B33"/>
    <w:rsid w:val="003429BE"/>
    <w:rsid w:val="003541F2"/>
    <w:rsid w:val="00362B87"/>
    <w:rsid w:val="0038242B"/>
    <w:rsid w:val="00393871"/>
    <w:rsid w:val="003A5FEF"/>
    <w:rsid w:val="003C223D"/>
    <w:rsid w:val="00446D9A"/>
    <w:rsid w:val="004579B9"/>
    <w:rsid w:val="0046090C"/>
    <w:rsid w:val="004761FE"/>
    <w:rsid w:val="004851A4"/>
    <w:rsid w:val="004A4705"/>
    <w:rsid w:val="004D122C"/>
    <w:rsid w:val="004D7C36"/>
    <w:rsid w:val="005129C3"/>
    <w:rsid w:val="005310F4"/>
    <w:rsid w:val="00540CD7"/>
    <w:rsid w:val="005805FF"/>
    <w:rsid w:val="005B3E1C"/>
    <w:rsid w:val="005D56E1"/>
    <w:rsid w:val="005D78E1"/>
    <w:rsid w:val="0060660C"/>
    <w:rsid w:val="00617CFD"/>
    <w:rsid w:val="00626962"/>
    <w:rsid w:val="00650706"/>
    <w:rsid w:val="0066075F"/>
    <w:rsid w:val="006615B3"/>
    <w:rsid w:val="00672CE6"/>
    <w:rsid w:val="006851AF"/>
    <w:rsid w:val="006A5601"/>
    <w:rsid w:val="006B1CC6"/>
    <w:rsid w:val="006C5397"/>
    <w:rsid w:val="006D36F0"/>
    <w:rsid w:val="006D7CE7"/>
    <w:rsid w:val="006E78A9"/>
    <w:rsid w:val="00705678"/>
    <w:rsid w:val="007240F9"/>
    <w:rsid w:val="007C3D10"/>
    <w:rsid w:val="007E6BB8"/>
    <w:rsid w:val="007F02F0"/>
    <w:rsid w:val="007F14D5"/>
    <w:rsid w:val="007F3519"/>
    <w:rsid w:val="007F3CF5"/>
    <w:rsid w:val="007F5DA2"/>
    <w:rsid w:val="0081555A"/>
    <w:rsid w:val="00840AE5"/>
    <w:rsid w:val="0084659B"/>
    <w:rsid w:val="00853954"/>
    <w:rsid w:val="008562AD"/>
    <w:rsid w:val="00866F46"/>
    <w:rsid w:val="00874260"/>
    <w:rsid w:val="008944A2"/>
    <w:rsid w:val="008950FA"/>
    <w:rsid w:val="008979E9"/>
    <w:rsid w:val="008E10BA"/>
    <w:rsid w:val="008E73E7"/>
    <w:rsid w:val="00915062"/>
    <w:rsid w:val="00922979"/>
    <w:rsid w:val="00981FEC"/>
    <w:rsid w:val="009874A8"/>
    <w:rsid w:val="009A4278"/>
    <w:rsid w:val="009D2758"/>
    <w:rsid w:val="009E71B6"/>
    <w:rsid w:val="00A26768"/>
    <w:rsid w:val="00A65911"/>
    <w:rsid w:val="00A9215C"/>
    <w:rsid w:val="00AE04F3"/>
    <w:rsid w:val="00AF7C3B"/>
    <w:rsid w:val="00B03EA0"/>
    <w:rsid w:val="00B14ADF"/>
    <w:rsid w:val="00B21012"/>
    <w:rsid w:val="00B50D70"/>
    <w:rsid w:val="00B95E80"/>
    <w:rsid w:val="00BA21E8"/>
    <w:rsid w:val="00BA39B0"/>
    <w:rsid w:val="00BB7237"/>
    <w:rsid w:val="00BE4736"/>
    <w:rsid w:val="00BE53F8"/>
    <w:rsid w:val="00BE5B1F"/>
    <w:rsid w:val="00C1617B"/>
    <w:rsid w:val="00C23E54"/>
    <w:rsid w:val="00C3553D"/>
    <w:rsid w:val="00C37ADB"/>
    <w:rsid w:val="00C401E3"/>
    <w:rsid w:val="00C63132"/>
    <w:rsid w:val="00C66D70"/>
    <w:rsid w:val="00C92A80"/>
    <w:rsid w:val="00C9749D"/>
    <w:rsid w:val="00CA5EC1"/>
    <w:rsid w:val="00CB2D52"/>
    <w:rsid w:val="00D2057D"/>
    <w:rsid w:val="00DB7564"/>
    <w:rsid w:val="00DC121E"/>
    <w:rsid w:val="00DF10B5"/>
    <w:rsid w:val="00E11E81"/>
    <w:rsid w:val="00E13E1C"/>
    <w:rsid w:val="00E215C7"/>
    <w:rsid w:val="00E26358"/>
    <w:rsid w:val="00E469F4"/>
    <w:rsid w:val="00E94F7E"/>
    <w:rsid w:val="00EA341E"/>
    <w:rsid w:val="00EB4603"/>
    <w:rsid w:val="00EE179B"/>
    <w:rsid w:val="00EE778F"/>
    <w:rsid w:val="00EF1EAD"/>
    <w:rsid w:val="00F000A8"/>
    <w:rsid w:val="00F02F74"/>
    <w:rsid w:val="00F15690"/>
    <w:rsid w:val="00F25A48"/>
    <w:rsid w:val="00F33169"/>
    <w:rsid w:val="00F334AF"/>
    <w:rsid w:val="00F83106"/>
    <w:rsid w:val="00F843EC"/>
    <w:rsid w:val="00F9194B"/>
    <w:rsid w:val="00F96F15"/>
    <w:rsid w:val="00FA0F7E"/>
    <w:rsid w:val="00FB117D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BBC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paragraph" w:styleId="BalloonText">
    <w:name w:val="Balloon Text"/>
    <w:basedOn w:val="Normal"/>
    <w:link w:val="BalloonTextChar"/>
    <w:uiPriority w:val="99"/>
    <w:semiHidden/>
    <w:unhideWhenUsed/>
    <w:rsid w:val="004D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2F1B-D687-4026-880C-B232CF60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2016-04-12T21:39:00Z</cp:lastPrinted>
  <dcterms:created xsi:type="dcterms:W3CDTF">2016-07-14T23:20:00Z</dcterms:created>
  <dcterms:modified xsi:type="dcterms:W3CDTF">2016-07-14T23:24:00Z</dcterms:modified>
</cp:coreProperties>
</file>